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喀斯特山体公园设计研究——以贵阳市南垭山山体公园为例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贵州大学林学院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赵  苑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2017022797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风景园林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王志泰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贵阳市综合公园植物群落色彩定量研究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贵州大学林学院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杨  磊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2017022780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风景园林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王秀荣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ind w:left="1400" w:hanging="1400" w:hangingChars="500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贵阳市城市公园滨水植物景观评价研究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贵州大学林学院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张钤森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2017022787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风景园林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王秀荣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自然审美视角下的自然保护地景观体验设施设计研究——以安顺市龙宫油菜湖景区为例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贵州大学林学院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刘瑞雪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2017022773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风景园林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刘兆丰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花溪区城市设计中风景园林要素研究--以大学文化城控规为例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贵州大学林学院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王娜娜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2017022794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风景园林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刘兆丰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展园景观地域性表现研究——以第四届绿博会贵州园为例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贵州大学林学院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苏诗媛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2017022774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风景园林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刘兆丰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ind w:left="1400" w:hanging="1400" w:hangingChars="500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基于空气负离子资源的城市湿地公园保健规划策略研究——以贵安新区为例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贵州大学林学院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黄碧玥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2017022694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风景园林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王红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欧静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杜芳娟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何嵩涛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答辩督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导</w:t>
      </w:r>
      <w:r>
        <w:rPr>
          <w:rFonts w:hint="eastAsia" w:ascii="仿宋" w:hAnsi="仿宋" w:eastAsia="仿宋" w:cs="Times New Roman"/>
          <w:bCs/>
          <w:sz w:val="28"/>
          <w:szCs w:val="28"/>
        </w:rPr>
        <w:t>员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白新祥副教授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 xml:space="preserve">           </w:t>
      </w: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杨凤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2020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号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下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午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点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>平台进行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185494620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QQ群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1047986436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无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都匀市苗族村寨景观意象研究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贵州大学林学院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杨丽琳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2017022781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风景园林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何嵩涛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托马斯·丘奇的加州现代景观设计理论与实践研究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贵州大学林学院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叶广武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2017022785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风景园林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何嵩涛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高职院校教学楼灰空间交往功能及环境设计研究——以贵州三所高职院校为例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贵州大学林学院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沈星志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2017022793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风景园林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何嵩涛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城市公园景观设计阶段的成本控制研究-以镇宁县红旗湖公园为例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贵州大学林学院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杨再琴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2017022796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风景园林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龙  皎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贵阳市城市公园健身步道景观设计研究--以长坡岭森林公园为例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贵州大学林学院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杨  会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2017022779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风景园林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吕  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美丽乡村建设中公共空间苗族文化表达研究——以枫香苗寨为例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贵州大学林学院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张中原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2017022788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none"/>
        </w:rPr>
        <w:t xml:space="preserve">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风景园林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hint="eastAsia"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吕  徐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王志泰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杨荣和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王秀荣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贵州大学</w:t>
            </w: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答辩督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导</w:t>
      </w:r>
      <w:r>
        <w:rPr>
          <w:rFonts w:hint="eastAsia" w:ascii="仿宋" w:hAnsi="仿宋" w:eastAsia="仿宋" w:cs="Times New Roman"/>
          <w:bCs/>
          <w:sz w:val="28"/>
          <w:szCs w:val="28"/>
        </w:rPr>
        <w:t>员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白新祥副教授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姜涛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2020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号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下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午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点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>平台进行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386772631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QQ群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1047986436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无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ascii="仿宋" w:hAnsi="仿宋" w:eastAsia="仿宋"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5A"/>
    <w:rsid w:val="000B02F2"/>
    <w:rsid w:val="000E1B31"/>
    <w:rsid w:val="001B461E"/>
    <w:rsid w:val="00202912"/>
    <w:rsid w:val="00291BEA"/>
    <w:rsid w:val="00320594"/>
    <w:rsid w:val="00327E1A"/>
    <w:rsid w:val="003B3FE6"/>
    <w:rsid w:val="003F7F33"/>
    <w:rsid w:val="00485E36"/>
    <w:rsid w:val="004C5D85"/>
    <w:rsid w:val="005240FA"/>
    <w:rsid w:val="005B5F9B"/>
    <w:rsid w:val="005C495A"/>
    <w:rsid w:val="005F4B5F"/>
    <w:rsid w:val="00611396"/>
    <w:rsid w:val="00612906"/>
    <w:rsid w:val="006737E4"/>
    <w:rsid w:val="007C4B14"/>
    <w:rsid w:val="00887087"/>
    <w:rsid w:val="00944BB8"/>
    <w:rsid w:val="00963B45"/>
    <w:rsid w:val="00AF2594"/>
    <w:rsid w:val="00B45B00"/>
    <w:rsid w:val="00B734C5"/>
    <w:rsid w:val="00BF6221"/>
    <w:rsid w:val="00C60361"/>
    <w:rsid w:val="00D21A02"/>
    <w:rsid w:val="00D324AA"/>
    <w:rsid w:val="00D570F7"/>
    <w:rsid w:val="00DB31EE"/>
    <w:rsid w:val="00E05655"/>
    <w:rsid w:val="00E55466"/>
    <w:rsid w:val="00E82DD2"/>
    <w:rsid w:val="00F12324"/>
    <w:rsid w:val="00FA27BE"/>
    <w:rsid w:val="05090F6F"/>
    <w:rsid w:val="059C1DB5"/>
    <w:rsid w:val="064A4D91"/>
    <w:rsid w:val="067A642D"/>
    <w:rsid w:val="0BAD5DFD"/>
    <w:rsid w:val="14821DBA"/>
    <w:rsid w:val="14F007C0"/>
    <w:rsid w:val="186F42B4"/>
    <w:rsid w:val="18F6722B"/>
    <w:rsid w:val="1BD605FE"/>
    <w:rsid w:val="1BF97FAE"/>
    <w:rsid w:val="1E1A16EB"/>
    <w:rsid w:val="20920886"/>
    <w:rsid w:val="210A762B"/>
    <w:rsid w:val="232D778B"/>
    <w:rsid w:val="25533EDF"/>
    <w:rsid w:val="26F12EB1"/>
    <w:rsid w:val="27B945F5"/>
    <w:rsid w:val="27F4471F"/>
    <w:rsid w:val="290809A7"/>
    <w:rsid w:val="2A2011E7"/>
    <w:rsid w:val="31BB30DB"/>
    <w:rsid w:val="32360BFE"/>
    <w:rsid w:val="34920AA4"/>
    <w:rsid w:val="35BB4F49"/>
    <w:rsid w:val="36F90184"/>
    <w:rsid w:val="37FB42D2"/>
    <w:rsid w:val="3C260095"/>
    <w:rsid w:val="3EA026A6"/>
    <w:rsid w:val="3FDF4668"/>
    <w:rsid w:val="3FFA26CA"/>
    <w:rsid w:val="405902F1"/>
    <w:rsid w:val="436046C9"/>
    <w:rsid w:val="447B46BE"/>
    <w:rsid w:val="448460AB"/>
    <w:rsid w:val="459D17BF"/>
    <w:rsid w:val="47D678FB"/>
    <w:rsid w:val="48720171"/>
    <w:rsid w:val="4C7949B2"/>
    <w:rsid w:val="4E3B1FDA"/>
    <w:rsid w:val="4E4E2347"/>
    <w:rsid w:val="4F94673A"/>
    <w:rsid w:val="4FC23AC4"/>
    <w:rsid w:val="504A51E5"/>
    <w:rsid w:val="50570B03"/>
    <w:rsid w:val="52604948"/>
    <w:rsid w:val="545D071C"/>
    <w:rsid w:val="550E53E1"/>
    <w:rsid w:val="5D605DA1"/>
    <w:rsid w:val="5F732C1B"/>
    <w:rsid w:val="611E54DB"/>
    <w:rsid w:val="643E0030"/>
    <w:rsid w:val="64F47CFF"/>
    <w:rsid w:val="6569195C"/>
    <w:rsid w:val="677C6F5F"/>
    <w:rsid w:val="68405546"/>
    <w:rsid w:val="69CA3E3A"/>
    <w:rsid w:val="6B1C6B15"/>
    <w:rsid w:val="6B25747B"/>
    <w:rsid w:val="6B901477"/>
    <w:rsid w:val="6C983346"/>
    <w:rsid w:val="723E7654"/>
    <w:rsid w:val="74DF0B2C"/>
    <w:rsid w:val="760270CB"/>
    <w:rsid w:val="76184A2A"/>
    <w:rsid w:val="77A632C3"/>
    <w:rsid w:val="79DA713E"/>
    <w:rsid w:val="7AF26C16"/>
    <w:rsid w:val="7EF74496"/>
    <w:rsid w:val="7F9527E3"/>
    <w:rsid w:val="7FC756A9"/>
    <w:rsid w:val="7FD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2020-03-14T12:38:00Z</dcterms:created>
  <dc:creator>Hanry Ma</dc:creator>
  <cp:lastModifiedBy>gzdx</cp:lastModifiedBy>
  <dcterms:modified xsi:type="dcterms:W3CDTF">2020-08-26T03:11:56Z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